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Sweet Garden</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looking online for fun puzzle games? If so, Sweet Garden may be right up your street. Growing numbers of gamers are enjoying Sweet Garden online, so why not see what all the fuss is about for yourself right now? In the game, your job is to create chain reactions to pop all the flowers. However, you will only have a modest number of clicks to clear the level, which means you’ll need to do everything in your power to avoid wasting them. Why wait any longer to get started? Play the fantastic Sweet Garden right now.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