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Mixed World Weekend</w:t>
      </w:r>
    </w:p>
    <w:p w:rsidR="00000000" w:rsidDel="00000000" w:rsidP="00000000" w:rsidRDefault="00000000" w:rsidRPr="00000000">
      <w:pPr>
        <w:pBdr/>
        <w:contextualSpacing w:val="0"/>
        <w:rPr/>
      </w:pPr>
      <w:r w:rsidDel="00000000" w:rsidR="00000000" w:rsidRPr="00000000">
        <w:rPr>
          <w:rtl w:val="0"/>
        </w:rPr>
        <w:t xml:space="preserve">Mixed World Weekend is a delightful platform puzzle game where you support a group of cute creatures to defeat angry red monsters. You can win success by using your friends special skills to knock the monsters from their platforms. The game is the follow-up to Mixed World. You’ll need to remove the monsters from their perches whilst making sure your own creatures don’t fall. All your creatures have different abilities that will help you gain victory – some can fire bolts of energy and others can use their tongues to grab. Why not play Mixed World Weekend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